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AB4" w:rsidRDefault="00C07AB4">
      <w:pPr>
        <w:rPr>
          <w:b/>
          <w:bCs/>
          <w:lang w:val="sr-Cyrl-CS"/>
        </w:rPr>
      </w:pPr>
      <w:bookmarkStart w:id="0" w:name="_GoBack"/>
      <w:bookmarkEnd w:id="0"/>
    </w:p>
    <w:p w:rsidR="001B219E" w:rsidRDefault="001B219E">
      <w:pPr>
        <w:rPr>
          <w:b/>
          <w:bCs/>
          <w:lang w:val="sr-Cyrl-CS"/>
        </w:rPr>
      </w:pPr>
    </w:p>
    <w:p w:rsidR="001B219E" w:rsidRDefault="001B219E">
      <w:pPr>
        <w:rPr>
          <w:b/>
          <w:bCs/>
          <w:lang w:val="sr-Cyrl-CS"/>
        </w:rPr>
      </w:pPr>
    </w:p>
    <w:p w:rsidR="00F37C66" w:rsidRDefault="00F37C66">
      <w:pPr>
        <w:rPr>
          <w:b/>
          <w:bCs/>
          <w:lang w:val="sr-Cyrl-CS"/>
        </w:rPr>
      </w:pPr>
    </w:p>
    <w:p w:rsidR="00CC4175" w:rsidRPr="001B219E" w:rsidRDefault="001B219E" w:rsidP="00C07AB4">
      <w:pPr>
        <w:jc w:val="center"/>
        <w:rPr>
          <w:b/>
          <w:bCs/>
          <w:sz w:val="32"/>
          <w:szCs w:val="32"/>
          <w:lang w:val="sr-Cyrl-RS"/>
        </w:rPr>
      </w:pPr>
      <w:r>
        <w:rPr>
          <w:b/>
          <w:bCs/>
          <w:sz w:val="32"/>
          <w:szCs w:val="32"/>
          <w:lang w:val="sr-Cyrl-RS"/>
        </w:rPr>
        <w:t>ЗАХТЕВ ЗА КОРИШЋЕЊЕ ПАРКИНГ ПРОСТОРА</w:t>
      </w:r>
    </w:p>
    <w:p w:rsidR="00CC4175" w:rsidRDefault="00CC4175">
      <w:pPr>
        <w:rPr>
          <w:b/>
          <w:bCs/>
          <w:lang w:val="sr-Cyrl-CS"/>
        </w:rPr>
      </w:pPr>
    </w:p>
    <w:p w:rsidR="001B219E" w:rsidRDefault="001B219E">
      <w:pPr>
        <w:rPr>
          <w:b/>
          <w:bCs/>
          <w:lang w:val="sr-Cyrl-CS"/>
        </w:rPr>
      </w:pPr>
    </w:p>
    <w:p w:rsidR="001B219E" w:rsidRDefault="001B219E">
      <w:pPr>
        <w:rPr>
          <w:b/>
          <w:bCs/>
          <w:lang w:val="sr-Cyrl-CS"/>
        </w:rPr>
      </w:pPr>
    </w:p>
    <w:p w:rsidR="001B219E" w:rsidRDefault="001B219E">
      <w:pPr>
        <w:rPr>
          <w:b/>
          <w:bCs/>
          <w:lang w:val="sr-Cyrl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5426"/>
      </w:tblGrid>
      <w:tr w:rsidR="001B219E" w:rsidTr="001B219E">
        <w:trPr>
          <w:trHeight w:val="845"/>
          <w:jc w:val="center"/>
        </w:trPr>
        <w:tc>
          <w:tcPr>
            <w:tcW w:w="3150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Име и презиме запосленог</w:t>
            </w:r>
          </w:p>
        </w:tc>
        <w:tc>
          <w:tcPr>
            <w:tcW w:w="5426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</w:p>
        </w:tc>
      </w:tr>
      <w:tr w:rsidR="001B219E" w:rsidTr="001B219E">
        <w:trPr>
          <w:trHeight w:val="899"/>
          <w:jc w:val="center"/>
        </w:trPr>
        <w:tc>
          <w:tcPr>
            <w:tcW w:w="3150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Организациона јединица (катедра, служба)</w:t>
            </w:r>
          </w:p>
        </w:tc>
        <w:tc>
          <w:tcPr>
            <w:tcW w:w="5426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</w:p>
        </w:tc>
      </w:tr>
      <w:tr w:rsidR="001B219E" w:rsidTr="001B219E">
        <w:trPr>
          <w:trHeight w:val="791"/>
          <w:jc w:val="center"/>
        </w:trPr>
        <w:tc>
          <w:tcPr>
            <w:tcW w:w="3150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CS"/>
              </w:rPr>
              <w:t>Радно место</w:t>
            </w:r>
          </w:p>
        </w:tc>
        <w:tc>
          <w:tcPr>
            <w:tcW w:w="5426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</w:p>
        </w:tc>
      </w:tr>
      <w:tr w:rsidR="001B219E" w:rsidTr="001B219E">
        <w:trPr>
          <w:trHeight w:val="890"/>
          <w:jc w:val="center"/>
        </w:trPr>
        <w:tc>
          <w:tcPr>
            <w:tcW w:w="3150" w:type="dxa"/>
          </w:tcPr>
          <w:p w:rsidR="001B219E" w:rsidRDefault="00CA26F5">
            <w:pPr>
              <w:rPr>
                <w:b/>
                <w:bCs/>
                <w:lang w:val="sr-Cyrl-CS"/>
              </w:rPr>
            </w:pPr>
            <w:r>
              <w:rPr>
                <w:b/>
                <w:bCs/>
                <w:lang w:val="sr-Cyrl-RS"/>
              </w:rPr>
              <w:t>Р</w:t>
            </w:r>
            <w:r w:rsidR="001B219E">
              <w:rPr>
                <w:b/>
                <w:bCs/>
                <w:lang w:val="sr-Cyrl-CS"/>
              </w:rPr>
              <w:t>егистарск</w:t>
            </w:r>
            <w:r>
              <w:rPr>
                <w:b/>
                <w:bCs/>
                <w:lang w:val="sr-Cyrl-CS"/>
              </w:rPr>
              <w:t>а ознака возила</w:t>
            </w:r>
          </w:p>
        </w:tc>
        <w:tc>
          <w:tcPr>
            <w:tcW w:w="5426" w:type="dxa"/>
          </w:tcPr>
          <w:p w:rsidR="001B219E" w:rsidRDefault="001B219E">
            <w:pPr>
              <w:rPr>
                <w:b/>
                <w:bCs/>
                <w:lang w:val="sr-Cyrl-CS"/>
              </w:rPr>
            </w:pPr>
          </w:p>
        </w:tc>
      </w:tr>
    </w:tbl>
    <w:p w:rsidR="00C07AB4" w:rsidRDefault="00C07AB4">
      <w:pPr>
        <w:rPr>
          <w:b/>
          <w:bCs/>
          <w:lang w:val="sr-Cyrl-CS"/>
        </w:rPr>
      </w:pPr>
    </w:p>
    <w:p w:rsidR="001B219E" w:rsidRPr="00E3316F" w:rsidRDefault="001B219E">
      <w:pPr>
        <w:rPr>
          <w:b/>
          <w:bCs/>
          <w:lang w:val="sr-Cyrl-CS"/>
        </w:rPr>
      </w:pPr>
    </w:p>
    <w:p w:rsidR="00753A00" w:rsidRDefault="001B219E">
      <w:pPr>
        <w:rPr>
          <w:lang w:val="sr-Cyrl-CS"/>
        </w:rPr>
      </w:pPr>
      <w:r>
        <w:rPr>
          <w:lang w:val="sr-Cyrl-CS"/>
        </w:rPr>
        <w:t>Возило је у власништву:</w:t>
      </w:r>
    </w:p>
    <w:p w:rsidR="001B219E" w:rsidRDefault="001B219E">
      <w:pPr>
        <w:rPr>
          <w:lang w:val="sr-Cyrl-C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  <w:gridCol w:w="3184"/>
      </w:tblGrid>
      <w:tr w:rsidR="001B219E" w:rsidTr="001B219E">
        <w:trPr>
          <w:trHeight w:val="431"/>
          <w:jc w:val="center"/>
        </w:trPr>
        <w:tc>
          <w:tcPr>
            <w:tcW w:w="9150" w:type="dxa"/>
            <w:gridSpan w:val="2"/>
          </w:tcPr>
          <w:p w:rsidR="001B219E" w:rsidRPr="00DD12B3" w:rsidRDefault="001B219E" w:rsidP="00DD12B3">
            <w:pPr>
              <w:rPr>
                <w:lang w:val="en-US"/>
              </w:rPr>
            </w:pPr>
            <w:r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bookmarkEnd w:id="1"/>
            <w:r>
              <w:rPr>
                <w:lang w:val="sr-Cyrl-CS"/>
              </w:rPr>
              <w:t xml:space="preserve"> Запосленог</w:t>
            </w:r>
          </w:p>
        </w:tc>
      </w:tr>
      <w:tr w:rsidR="001B219E" w:rsidTr="001B219E">
        <w:trPr>
          <w:trHeight w:val="431"/>
          <w:jc w:val="center"/>
        </w:trPr>
        <w:tc>
          <w:tcPr>
            <w:tcW w:w="9150" w:type="dxa"/>
            <w:gridSpan w:val="2"/>
          </w:tcPr>
          <w:p w:rsidR="001B219E" w:rsidRDefault="001B219E" w:rsidP="00DD12B3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Члана уже породице запосленог</w:t>
            </w:r>
          </w:p>
        </w:tc>
      </w:tr>
      <w:tr w:rsidR="001B219E" w:rsidTr="001B219E">
        <w:trPr>
          <w:trHeight w:val="431"/>
          <w:jc w:val="center"/>
        </w:trPr>
        <w:tc>
          <w:tcPr>
            <w:tcW w:w="5966" w:type="dxa"/>
          </w:tcPr>
          <w:p w:rsidR="001B219E" w:rsidRDefault="001B219E" w:rsidP="00DD12B3">
            <w:pPr>
              <w:rPr>
                <w:lang w:val="sr-Cyrl-CS"/>
              </w:rPr>
            </w:pPr>
            <w:r>
              <w:rPr>
                <w:lang w:val="sr-Cyrl-C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lang w:val="sr-Cyrl-CS"/>
              </w:rPr>
              <w:instrText xml:space="preserve"> FORMCHECKBOX </w:instrText>
            </w:r>
            <w:r>
              <w:rPr>
                <w:lang w:val="sr-Cyrl-CS"/>
              </w:rPr>
            </w:r>
            <w:r>
              <w:rPr>
                <w:lang w:val="sr-Cyrl-CS"/>
              </w:rPr>
              <w:fldChar w:fldCharType="separate"/>
            </w:r>
            <w:r>
              <w:rPr>
                <w:lang w:val="sr-Cyrl-CS"/>
              </w:rPr>
              <w:fldChar w:fldCharType="end"/>
            </w:r>
            <w:r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 xml:space="preserve">Правног лица – даваоца лизинга са којим </w:t>
            </w:r>
            <w:r>
              <w:rPr>
                <w:lang w:val="sr-Cyrl-CS"/>
              </w:rPr>
              <w:br/>
              <w:t xml:space="preserve">      запослени/члан уже породице има уговор о лизингу</w:t>
            </w:r>
          </w:p>
          <w:p w:rsidR="001B219E" w:rsidRDefault="001B219E" w:rsidP="00DD12B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      Навести назив правног лица – даваоца лизинга:</w:t>
            </w:r>
          </w:p>
        </w:tc>
        <w:tc>
          <w:tcPr>
            <w:tcW w:w="3184" w:type="dxa"/>
            <w:tcBorders>
              <w:bottom w:val="single" w:sz="4" w:space="0" w:color="auto"/>
            </w:tcBorders>
          </w:tcPr>
          <w:p w:rsidR="001B219E" w:rsidRDefault="001B219E" w:rsidP="00DD12B3">
            <w:pPr>
              <w:rPr>
                <w:lang w:val="sr-Cyrl-CS"/>
              </w:rPr>
            </w:pPr>
          </w:p>
        </w:tc>
      </w:tr>
    </w:tbl>
    <w:p w:rsidR="00753A00" w:rsidRDefault="00753A00">
      <w:pPr>
        <w:rPr>
          <w:lang w:val="en-US"/>
        </w:rPr>
      </w:pPr>
    </w:p>
    <w:p w:rsidR="001B219E" w:rsidRDefault="00DC060E" w:rsidP="00320326">
      <w:pPr>
        <w:jc w:val="both"/>
        <w:rPr>
          <w:lang w:val="sr-Cyrl-RS"/>
        </w:rPr>
      </w:pPr>
      <w:r>
        <w:rPr>
          <w:lang w:val="sr-Cyrl-RS"/>
        </w:rPr>
        <w:t>Захтев се доставља шефу Службе за физичко-техничко обезбеђење преко портирнице на главном улазу у зграду Факултета</w:t>
      </w:r>
    </w:p>
    <w:p w:rsidR="00DC060E" w:rsidRPr="00DC060E" w:rsidRDefault="00DC060E">
      <w:pPr>
        <w:rPr>
          <w:lang w:val="sr-Cyrl-RS"/>
        </w:rPr>
      </w:pPr>
    </w:p>
    <w:p w:rsidR="0041599E" w:rsidRPr="001B219E" w:rsidRDefault="001B219E" w:rsidP="001B219E">
      <w:pPr>
        <w:rPr>
          <w:lang w:val="sr-Cyrl-RS"/>
        </w:rPr>
      </w:pPr>
      <w:r>
        <w:rPr>
          <w:lang w:val="sr-Cyrl-RS"/>
        </w:rPr>
        <w:t>Уз захтев приложити очитану саобраћајну дозволу</w:t>
      </w:r>
    </w:p>
    <w:sectPr w:rsidR="0041599E" w:rsidRPr="001B219E" w:rsidSect="00DD12B3">
      <w:headerReference w:type="first" r:id="rId8"/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57C8" w:rsidRDefault="003E57C8" w:rsidP="00DD12B3">
      <w:r>
        <w:separator/>
      </w:r>
    </w:p>
  </w:endnote>
  <w:endnote w:type="continuationSeparator" w:id="0">
    <w:p w:rsidR="003E57C8" w:rsidRDefault="003E57C8" w:rsidP="00DD1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57C8" w:rsidRDefault="003E57C8" w:rsidP="00DD12B3">
      <w:r>
        <w:separator/>
      </w:r>
    </w:p>
  </w:footnote>
  <w:footnote w:type="continuationSeparator" w:id="0">
    <w:p w:rsidR="003E57C8" w:rsidRDefault="003E57C8" w:rsidP="00DD1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2B3" w:rsidRDefault="00DD12B3" w:rsidP="00DD12B3"/>
  <w:p w:rsidR="00DD12B3" w:rsidRDefault="00DD12B3" w:rsidP="00DD12B3"/>
  <w:tbl>
    <w:tblPr>
      <w:tblStyle w:val="TableGrid"/>
      <w:tblW w:w="982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8"/>
      <w:gridCol w:w="5636"/>
      <w:gridCol w:w="239"/>
      <w:gridCol w:w="1935"/>
    </w:tblGrid>
    <w:tr w:rsidR="00DD12B3" w:rsidRPr="0098221E" w:rsidTr="00F80D3C">
      <w:trPr>
        <w:trHeight w:val="240"/>
        <w:jc w:val="center"/>
      </w:trPr>
      <w:tc>
        <w:tcPr>
          <w:tcW w:w="2018" w:type="dxa"/>
          <w:vMerge w:val="restart"/>
          <w:vAlign w:val="center"/>
        </w:tcPr>
        <w:p w:rsidR="00DD12B3" w:rsidRPr="0098221E" w:rsidRDefault="00DD12B3" w:rsidP="00DD12B3">
          <w:pPr>
            <w:pStyle w:val="Header"/>
            <w:rPr>
              <w:lang w:val="sr-Cyrl-CS"/>
            </w:rPr>
          </w:pPr>
          <w:r w:rsidRPr="002B6072">
            <w:rPr>
              <w:rFonts w:ascii="Arial" w:eastAsia="Calibri" w:hAnsi="Arial" w:cs="Arial"/>
              <w:b/>
              <w:noProof/>
              <w:color w:val="000000"/>
              <w:sz w:val="22"/>
              <w:lang w:val="en-US" w:eastAsia="en-US"/>
            </w:rPr>
            <w:drawing>
              <wp:inline distT="0" distB="0" distL="0" distR="0" wp14:anchorId="6DC4DBF8" wp14:editId="3437A18B">
                <wp:extent cx="1018455" cy="1011677"/>
                <wp:effectExtent l="0" t="0" r="0" b="0"/>
                <wp:docPr id="1" name="Picture 1" descr="GrbUBMF 2006 - srpski sa lentom color 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UBMF 2006 - srpski sa lentom color 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911" cy="10141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</w:tcPr>
        <w:p w:rsidR="00320326" w:rsidRDefault="00320326" w:rsidP="00DD12B3">
          <w:pPr>
            <w:pStyle w:val="Header"/>
            <w:spacing w:before="120"/>
            <w:rPr>
              <w:b/>
              <w:szCs w:val="28"/>
              <w:lang w:eastAsia="en-US"/>
            </w:rPr>
          </w:pPr>
        </w:p>
        <w:p w:rsidR="00DD12B3" w:rsidRPr="00474B3F" w:rsidRDefault="00DD12B3" w:rsidP="00DD12B3">
          <w:pPr>
            <w:pStyle w:val="Header"/>
            <w:spacing w:before="120"/>
            <w:rPr>
              <w:lang w:val="sr-Cyrl-CS"/>
            </w:rPr>
          </w:pPr>
          <w:r w:rsidRPr="00474B3F">
            <w:rPr>
              <w:b/>
              <w:szCs w:val="28"/>
              <w:lang w:eastAsia="en-US"/>
            </w:rPr>
            <w:t>УНИВЕРЗИТЕТ У БЕОГРАДУ</w:t>
          </w:r>
        </w:p>
      </w:tc>
      <w:tc>
        <w:tcPr>
          <w:tcW w:w="2174" w:type="dxa"/>
          <w:gridSpan w:val="2"/>
        </w:tcPr>
        <w:p w:rsidR="00DD12B3" w:rsidRPr="004B4F94" w:rsidRDefault="00DD12B3" w:rsidP="00DD12B3">
          <w:pPr>
            <w:pStyle w:val="Header"/>
            <w:rPr>
              <w:rFonts w:ascii="Cambria" w:hAnsi="Cambria"/>
              <w:b/>
              <w:sz w:val="28"/>
              <w:szCs w:val="28"/>
              <w:lang w:eastAsia="en-US"/>
            </w:rPr>
          </w:pPr>
        </w:p>
      </w:tc>
    </w:tr>
    <w:tr w:rsidR="00DD12B3" w:rsidRPr="0098221E" w:rsidTr="00F80D3C">
      <w:trPr>
        <w:trHeight w:val="530"/>
        <w:jc w:val="center"/>
      </w:trPr>
      <w:tc>
        <w:tcPr>
          <w:tcW w:w="2018" w:type="dxa"/>
          <w:vMerge/>
        </w:tcPr>
        <w:p w:rsidR="00DD12B3" w:rsidRPr="002B6072" w:rsidRDefault="00DD12B3" w:rsidP="00DD12B3">
          <w:pPr>
            <w:pStyle w:val="Header"/>
            <w:jc w:val="center"/>
            <w:rPr>
              <w:rFonts w:ascii="Arial" w:eastAsia="Calibri" w:hAnsi="Arial" w:cs="Arial"/>
              <w:b/>
              <w:noProof/>
              <w:color w:val="000000"/>
              <w:sz w:val="22"/>
            </w:rPr>
          </w:pPr>
        </w:p>
      </w:tc>
      <w:tc>
        <w:tcPr>
          <w:tcW w:w="5875" w:type="dxa"/>
          <w:gridSpan w:val="2"/>
        </w:tcPr>
        <w:p w:rsidR="00DD12B3" w:rsidRPr="00474B3F" w:rsidRDefault="00DD12B3" w:rsidP="00DD12B3">
          <w:pPr>
            <w:pStyle w:val="Header"/>
            <w:rPr>
              <w:lang w:val="sr-Cyrl-CS"/>
            </w:rPr>
          </w:pPr>
          <w:r w:rsidRPr="00474B3F">
            <w:rPr>
              <w:b/>
              <w:noProof/>
              <w:sz w:val="36"/>
              <w:szCs w:val="44"/>
            </w:rPr>
            <w:t>МАШИНСКИ ФАКУЛТЕТ</w:t>
          </w:r>
        </w:p>
      </w:tc>
      <w:tc>
        <w:tcPr>
          <w:tcW w:w="1935" w:type="dxa"/>
        </w:tcPr>
        <w:p w:rsidR="00DD12B3" w:rsidRPr="005246AC" w:rsidRDefault="00DD12B3" w:rsidP="00DD12B3">
          <w:pPr>
            <w:pStyle w:val="Header"/>
            <w:rPr>
              <w:rFonts w:ascii="Cambria" w:hAnsi="Cambria"/>
              <w:b/>
              <w:noProof/>
              <w:sz w:val="44"/>
              <w:szCs w:val="44"/>
            </w:rPr>
          </w:pPr>
        </w:p>
      </w:tc>
    </w:tr>
    <w:tr w:rsidR="00DD12B3" w:rsidRPr="0098221E" w:rsidTr="00F80D3C">
      <w:trPr>
        <w:trHeight w:val="530"/>
        <w:jc w:val="center"/>
      </w:trPr>
      <w:tc>
        <w:tcPr>
          <w:tcW w:w="2018" w:type="dxa"/>
          <w:vMerge/>
        </w:tcPr>
        <w:p w:rsidR="00DD12B3" w:rsidRPr="002B6072" w:rsidRDefault="00DD12B3" w:rsidP="00DD12B3">
          <w:pPr>
            <w:pStyle w:val="Header"/>
            <w:jc w:val="center"/>
            <w:rPr>
              <w:rFonts w:ascii="Arial" w:eastAsia="Calibri" w:hAnsi="Arial" w:cs="Arial"/>
              <w:b/>
              <w:noProof/>
              <w:color w:val="000000"/>
              <w:sz w:val="22"/>
            </w:rPr>
          </w:pPr>
        </w:p>
      </w:tc>
      <w:tc>
        <w:tcPr>
          <w:tcW w:w="7810" w:type="dxa"/>
          <w:gridSpan w:val="3"/>
        </w:tcPr>
        <w:p w:rsidR="00DD12B3" w:rsidRPr="00474B3F" w:rsidRDefault="00DD12B3" w:rsidP="00DD12B3">
          <w:pPr>
            <w:pStyle w:val="Header"/>
            <w:rPr>
              <w:b/>
              <w:sz w:val="28"/>
              <w:szCs w:val="28"/>
              <w:lang w:eastAsia="en-US"/>
            </w:rPr>
          </w:pPr>
        </w:p>
      </w:tc>
    </w:tr>
  </w:tbl>
  <w:p w:rsidR="00DD12B3" w:rsidRDefault="00DD12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A88"/>
    <w:multiLevelType w:val="hybridMultilevel"/>
    <w:tmpl w:val="0B0C2D38"/>
    <w:lvl w:ilvl="0" w:tplc="02BC5D2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08757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28198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6A6C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FE7F8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4A28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C15E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CF608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18217A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A3125"/>
    <w:multiLevelType w:val="hybridMultilevel"/>
    <w:tmpl w:val="2090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6CA2"/>
    <w:multiLevelType w:val="hybridMultilevel"/>
    <w:tmpl w:val="ECB201B6"/>
    <w:lvl w:ilvl="0" w:tplc="67E8C6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F3DEF"/>
    <w:multiLevelType w:val="hybridMultilevel"/>
    <w:tmpl w:val="5D96A7A6"/>
    <w:lvl w:ilvl="0" w:tplc="3BFCA14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E21D20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62316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075D2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665C32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0C4006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8A335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0EEF2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50C8D8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6C19"/>
    <w:multiLevelType w:val="hybridMultilevel"/>
    <w:tmpl w:val="72F6C330"/>
    <w:lvl w:ilvl="0" w:tplc="BC3A802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B0CA9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BC8A54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BC5C9A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48A9D8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10F9E6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DEF892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FCA38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B2F05E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4E5219"/>
    <w:multiLevelType w:val="hybridMultilevel"/>
    <w:tmpl w:val="9AC6446E"/>
    <w:lvl w:ilvl="0" w:tplc="B0B0E8F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109E7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5E9C26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28C326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4871C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8E9D64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BEC29A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ACDCBA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EC08F0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F96759"/>
    <w:multiLevelType w:val="hybridMultilevel"/>
    <w:tmpl w:val="0262AE70"/>
    <w:lvl w:ilvl="0" w:tplc="9C8AF418">
      <w:start w:val="1"/>
      <w:numFmt w:val="bullet"/>
      <w:lvlText w:val="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C4C8AD50">
      <w:start w:val="1"/>
      <w:numFmt w:val="bullet"/>
      <w:lvlText w:val="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80B2C7E0">
      <w:start w:val="1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86DC4872">
      <w:start w:val="1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B84AA79A">
      <w:start w:val="1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5D96CDA0">
      <w:start w:val="1"/>
      <w:numFmt w:val="bullet"/>
      <w:lvlText w:val="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20746832">
      <w:start w:val="1"/>
      <w:numFmt w:val="bullet"/>
      <w:lvlText w:val="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DBBC68C2">
      <w:start w:val="1"/>
      <w:numFmt w:val="bullet"/>
      <w:lvlText w:val="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6808753C">
      <w:start w:val="1"/>
      <w:numFmt w:val="bullet"/>
      <w:lvlText w:val="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F35E20"/>
    <w:multiLevelType w:val="hybridMultilevel"/>
    <w:tmpl w:val="68BA1AEE"/>
    <w:lvl w:ilvl="0" w:tplc="9F12142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BB18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C616A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A05C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844364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B638BC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6A7BBE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9215F2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D27E92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D0996"/>
    <w:multiLevelType w:val="hybridMultilevel"/>
    <w:tmpl w:val="64325E98"/>
    <w:lvl w:ilvl="0" w:tplc="203E4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2F6652"/>
    <w:multiLevelType w:val="hybridMultilevel"/>
    <w:tmpl w:val="0E567616"/>
    <w:lvl w:ilvl="0" w:tplc="369A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58B1ADB"/>
    <w:multiLevelType w:val="hybridMultilevel"/>
    <w:tmpl w:val="466ABF5A"/>
    <w:lvl w:ilvl="0" w:tplc="DCEA90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951725B"/>
    <w:multiLevelType w:val="hybridMultilevel"/>
    <w:tmpl w:val="9E686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proofState w:spelling="clean" w:grammar="clean"/>
  <w:documentProtection w:edit="forms" w:enforcement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939"/>
    <w:rsid w:val="00001095"/>
    <w:rsid w:val="00017167"/>
    <w:rsid w:val="00030E17"/>
    <w:rsid w:val="0003760B"/>
    <w:rsid w:val="000638AF"/>
    <w:rsid w:val="000774BA"/>
    <w:rsid w:val="0008410F"/>
    <w:rsid w:val="000A2B49"/>
    <w:rsid w:val="000A4B64"/>
    <w:rsid w:val="000C53F5"/>
    <w:rsid w:val="000E326B"/>
    <w:rsid w:val="0010366D"/>
    <w:rsid w:val="0012295C"/>
    <w:rsid w:val="00141A57"/>
    <w:rsid w:val="00142EB9"/>
    <w:rsid w:val="001A1C67"/>
    <w:rsid w:val="001B219E"/>
    <w:rsid w:val="001B27DD"/>
    <w:rsid w:val="001C6CC6"/>
    <w:rsid w:val="002526A1"/>
    <w:rsid w:val="002538CB"/>
    <w:rsid w:val="0028700B"/>
    <w:rsid w:val="002C3531"/>
    <w:rsid w:val="002D20D4"/>
    <w:rsid w:val="00305B42"/>
    <w:rsid w:val="00320326"/>
    <w:rsid w:val="0033738E"/>
    <w:rsid w:val="003833FC"/>
    <w:rsid w:val="0039408A"/>
    <w:rsid w:val="003C7422"/>
    <w:rsid w:val="003E57C8"/>
    <w:rsid w:val="003F0939"/>
    <w:rsid w:val="0041599E"/>
    <w:rsid w:val="00422144"/>
    <w:rsid w:val="00450765"/>
    <w:rsid w:val="00494E27"/>
    <w:rsid w:val="004C4669"/>
    <w:rsid w:val="00552A62"/>
    <w:rsid w:val="00560F76"/>
    <w:rsid w:val="00570D4E"/>
    <w:rsid w:val="005720D1"/>
    <w:rsid w:val="005E059A"/>
    <w:rsid w:val="0060119A"/>
    <w:rsid w:val="006167D1"/>
    <w:rsid w:val="00681027"/>
    <w:rsid w:val="00683454"/>
    <w:rsid w:val="006D4E98"/>
    <w:rsid w:val="007044E4"/>
    <w:rsid w:val="00716179"/>
    <w:rsid w:val="0074462D"/>
    <w:rsid w:val="00753A00"/>
    <w:rsid w:val="0078490B"/>
    <w:rsid w:val="007902A6"/>
    <w:rsid w:val="00792CA5"/>
    <w:rsid w:val="007A7CE0"/>
    <w:rsid w:val="007E69DF"/>
    <w:rsid w:val="008068DF"/>
    <w:rsid w:val="00812269"/>
    <w:rsid w:val="00865999"/>
    <w:rsid w:val="008E2A5C"/>
    <w:rsid w:val="00905D43"/>
    <w:rsid w:val="0096550A"/>
    <w:rsid w:val="00980CEE"/>
    <w:rsid w:val="009D0874"/>
    <w:rsid w:val="009D1D75"/>
    <w:rsid w:val="009D54DA"/>
    <w:rsid w:val="009D5605"/>
    <w:rsid w:val="009F6F24"/>
    <w:rsid w:val="00A16403"/>
    <w:rsid w:val="00A413FD"/>
    <w:rsid w:val="00A50611"/>
    <w:rsid w:val="00A9508C"/>
    <w:rsid w:val="00AD78CA"/>
    <w:rsid w:val="00AE6EA1"/>
    <w:rsid w:val="00B47432"/>
    <w:rsid w:val="00BA0C6F"/>
    <w:rsid w:val="00C07AB4"/>
    <w:rsid w:val="00C345C4"/>
    <w:rsid w:val="00C473CE"/>
    <w:rsid w:val="00C75029"/>
    <w:rsid w:val="00CA26F5"/>
    <w:rsid w:val="00CC4175"/>
    <w:rsid w:val="00D2725F"/>
    <w:rsid w:val="00DB0A32"/>
    <w:rsid w:val="00DC060E"/>
    <w:rsid w:val="00DD12B3"/>
    <w:rsid w:val="00DE59C4"/>
    <w:rsid w:val="00E3316F"/>
    <w:rsid w:val="00E4197F"/>
    <w:rsid w:val="00E71C2E"/>
    <w:rsid w:val="00E74127"/>
    <w:rsid w:val="00E758A7"/>
    <w:rsid w:val="00E774A3"/>
    <w:rsid w:val="00E85F7E"/>
    <w:rsid w:val="00ED374E"/>
    <w:rsid w:val="00EF6022"/>
    <w:rsid w:val="00F37C66"/>
    <w:rsid w:val="00F37E1C"/>
    <w:rsid w:val="00F74F0E"/>
    <w:rsid w:val="00F96E15"/>
    <w:rsid w:val="00FB143A"/>
    <w:rsid w:val="00FD1CDD"/>
    <w:rsid w:val="00FF5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7CF9D"/>
  <w15:docId w15:val="{14922293-7639-4652-A3EA-ACC04F5D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939"/>
    <w:rPr>
      <w:rFonts w:ascii="Times New Roman" w:eastAsia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2A5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3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A00"/>
    <w:rPr>
      <w:rFonts w:ascii="Tahoma" w:eastAsia="Times New Roman" w:hAnsi="Tahoma" w:cs="Tahoma"/>
      <w:sz w:val="16"/>
      <w:szCs w:val="16"/>
      <w:lang w:val="hr-HR"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D27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25F"/>
    <w:rPr>
      <w:rFonts w:ascii="Times New Roman" w:eastAsia="Times New Roman" w:hAnsi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25F"/>
    <w:rPr>
      <w:rFonts w:ascii="Times New Roman" w:eastAsia="Times New Roman" w:hAnsi="Times New Roman"/>
      <w:b/>
      <w:bCs/>
      <w:sz w:val="20"/>
      <w:szCs w:val="20"/>
      <w:lang w:val="hr-HR" w:eastAsia="hr-HR"/>
    </w:rPr>
  </w:style>
  <w:style w:type="table" w:styleId="TableGrid">
    <w:name w:val="Table Grid"/>
    <w:basedOn w:val="TableNormal"/>
    <w:uiPriority w:val="39"/>
    <w:locked/>
    <w:rsid w:val="003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408A"/>
    <w:pPr>
      <w:tabs>
        <w:tab w:val="center" w:pos="4536"/>
        <w:tab w:val="right" w:pos="9072"/>
      </w:tabs>
    </w:pPr>
    <w:rPr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39408A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DD1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12B3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8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6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7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71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48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70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53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9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5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204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49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0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1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57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4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65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2072">
          <w:marLeft w:val="96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8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61A8F-6F7D-4E0B-8BC4-BA227901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Евалуација студија и каријерни успех студената који су завршили основне( ОАС), мастер (МАС) или докторске академске студије ( ДАС ) на Машинском факултету у Београду</vt:lpstr>
    </vt:vector>
  </TitlesOfParts>
  <Company>Grizli777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Евалуација студија и каријерни успех студената који су завршили основне( ОАС), мастер (МАС) или докторске академске студије ( ДАС ) на Машинском факултету у Београду</dc:title>
  <dc:creator>Korisnik</dc:creator>
  <cp:lastModifiedBy>ZivanaJ</cp:lastModifiedBy>
  <cp:revision>10</cp:revision>
  <cp:lastPrinted>2022-10-24T09:20:00Z</cp:lastPrinted>
  <dcterms:created xsi:type="dcterms:W3CDTF">2019-06-18T10:51:00Z</dcterms:created>
  <dcterms:modified xsi:type="dcterms:W3CDTF">2022-10-24T09:21:00Z</dcterms:modified>
</cp:coreProperties>
</file>